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9C5D7" w14:textId="46D02335" w:rsidR="009F766F" w:rsidRDefault="0007117B" w:rsidP="0007117B">
      <w:pPr>
        <w:rPr>
          <w:rFonts w:ascii="Times New Roman" w:hAnsi="Times New Roman" w:cs="Times New Roman"/>
          <w:sz w:val="28"/>
          <w:szCs w:val="28"/>
        </w:rPr>
      </w:pPr>
      <w:r w:rsidRPr="0007117B">
        <w:rPr>
          <w:rFonts w:ascii="Times New Roman" w:hAnsi="Times New Roman" w:cs="Times New Roman"/>
          <w:sz w:val="28"/>
          <w:szCs w:val="28"/>
        </w:rPr>
        <w:t>“Just Visitors” A Lenten Weekday Meditation delivered on Wednesday, March 19</w:t>
      </w:r>
      <w:r w:rsidRPr="0007117B">
        <w:rPr>
          <w:rFonts w:ascii="Times New Roman" w:hAnsi="Times New Roman" w:cs="Times New Roman"/>
          <w:sz w:val="28"/>
          <w:szCs w:val="28"/>
          <w:vertAlign w:val="superscript"/>
        </w:rPr>
        <w:t xml:space="preserve">, </w:t>
      </w:r>
      <w:proofErr w:type="gramStart"/>
      <w:r w:rsidRPr="0007117B">
        <w:rPr>
          <w:rFonts w:ascii="Times New Roman" w:hAnsi="Times New Roman" w:cs="Times New Roman"/>
          <w:sz w:val="28"/>
          <w:szCs w:val="28"/>
        </w:rPr>
        <w:t>2025</w:t>
      </w:r>
      <w:proofErr w:type="gramEnd"/>
      <w:r w:rsidRPr="0007117B">
        <w:rPr>
          <w:rFonts w:ascii="Times New Roman" w:hAnsi="Times New Roman" w:cs="Times New Roman"/>
          <w:sz w:val="28"/>
          <w:szCs w:val="28"/>
        </w:rPr>
        <w:t xml:space="preserve"> at the Church of the Brethren in Onekama, Michigan by the Rev. Alison Andrea Young.</w:t>
      </w:r>
    </w:p>
    <w:p w14:paraId="657341E0" w14:textId="270DAAFA" w:rsidR="0007117B" w:rsidRDefault="0007117B" w:rsidP="0007117B">
      <w:pPr>
        <w:spacing w:line="360" w:lineRule="auto"/>
        <w:rPr>
          <w:rFonts w:ascii="Times New Roman" w:hAnsi="Times New Roman" w:cs="Times New Roman"/>
          <w:sz w:val="28"/>
          <w:szCs w:val="28"/>
        </w:rPr>
      </w:pPr>
      <w:r>
        <w:rPr>
          <w:rFonts w:ascii="Times New Roman" w:hAnsi="Times New Roman" w:cs="Times New Roman"/>
          <w:sz w:val="28"/>
          <w:szCs w:val="28"/>
        </w:rPr>
        <w:tab/>
        <w:t>We can’t really understand the letter of Paul to the Philippians adequately unless we go back to the Acts of the Apostles Chapter 16 verses 12-40 where the story of the founding of the church in Philippi is told. It was a prayer group predominantly made up of women</w:t>
      </w:r>
      <w:r w:rsidR="006023AC">
        <w:rPr>
          <w:rFonts w:ascii="Times New Roman" w:hAnsi="Times New Roman" w:cs="Times New Roman"/>
          <w:sz w:val="28"/>
          <w:szCs w:val="28"/>
        </w:rPr>
        <w:t xml:space="preserve"> meeting by the river</w:t>
      </w:r>
      <w:r>
        <w:rPr>
          <w:rFonts w:ascii="Times New Roman" w:hAnsi="Times New Roman" w:cs="Times New Roman"/>
          <w:sz w:val="28"/>
          <w:szCs w:val="28"/>
        </w:rPr>
        <w:t>. Most prominent</w:t>
      </w:r>
      <w:r w:rsidR="006023AC">
        <w:rPr>
          <w:rFonts w:ascii="Times New Roman" w:hAnsi="Times New Roman" w:cs="Times New Roman"/>
          <w:sz w:val="28"/>
          <w:szCs w:val="28"/>
        </w:rPr>
        <w:t xml:space="preserve"> of the women </w:t>
      </w:r>
      <w:r>
        <w:rPr>
          <w:rFonts w:ascii="Times New Roman" w:hAnsi="Times New Roman" w:cs="Times New Roman"/>
          <w:sz w:val="28"/>
          <w:szCs w:val="28"/>
        </w:rPr>
        <w:t xml:space="preserve">was the merchant Lydia, a dealer in purple cloth, in whose house the church would </w:t>
      </w:r>
      <w:r w:rsidR="006023AC">
        <w:rPr>
          <w:rFonts w:ascii="Times New Roman" w:hAnsi="Times New Roman" w:cs="Times New Roman"/>
          <w:sz w:val="28"/>
          <w:szCs w:val="28"/>
        </w:rPr>
        <w:t xml:space="preserve">eventually have its </w:t>
      </w:r>
      <w:r>
        <w:rPr>
          <w:rFonts w:ascii="Times New Roman" w:hAnsi="Times New Roman" w:cs="Times New Roman"/>
          <w:sz w:val="28"/>
          <w:szCs w:val="28"/>
        </w:rPr>
        <w:t>meet</w:t>
      </w:r>
      <w:r w:rsidR="006023AC">
        <w:rPr>
          <w:rFonts w:ascii="Times New Roman" w:hAnsi="Times New Roman" w:cs="Times New Roman"/>
          <w:sz w:val="28"/>
          <w:szCs w:val="28"/>
        </w:rPr>
        <w:t>ings</w:t>
      </w:r>
      <w:r>
        <w:rPr>
          <w:rFonts w:ascii="Times New Roman" w:hAnsi="Times New Roman" w:cs="Times New Roman"/>
          <w:sz w:val="28"/>
          <w:szCs w:val="28"/>
        </w:rPr>
        <w:t xml:space="preserve">. </w:t>
      </w:r>
      <w:r w:rsidR="006023AC">
        <w:rPr>
          <w:rFonts w:ascii="Times New Roman" w:hAnsi="Times New Roman" w:cs="Times New Roman"/>
          <w:sz w:val="28"/>
          <w:szCs w:val="28"/>
        </w:rPr>
        <w:t xml:space="preserve">After Lydia and her whole household were baptized there by the river because “the Lord opened her heart to respond to Paul’s </w:t>
      </w:r>
      <w:proofErr w:type="gramStart"/>
      <w:r w:rsidR="006023AC">
        <w:rPr>
          <w:rFonts w:ascii="Times New Roman" w:hAnsi="Times New Roman" w:cs="Times New Roman"/>
          <w:sz w:val="28"/>
          <w:szCs w:val="28"/>
        </w:rPr>
        <w:t>message“ (</w:t>
      </w:r>
      <w:proofErr w:type="gramEnd"/>
      <w:r w:rsidR="006023AC">
        <w:rPr>
          <w:rFonts w:ascii="Times New Roman" w:hAnsi="Times New Roman" w:cs="Times New Roman"/>
          <w:sz w:val="28"/>
          <w:szCs w:val="28"/>
        </w:rPr>
        <w:t xml:space="preserve">v. 14c), </w:t>
      </w:r>
      <w:r>
        <w:rPr>
          <w:rFonts w:ascii="Times New Roman" w:hAnsi="Times New Roman" w:cs="Times New Roman"/>
          <w:sz w:val="28"/>
          <w:szCs w:val="28"/>
        </w:rPr>
        <w:t xml:space="preserve">Paul and Silas followed Lydia from </w:t>
      </w:r>
      <w:r w:rsidR="006023AC">
        <w:rPr>
          <w:rFonts w:ascii="Times New Roman" w:hAnsi="Times New Roman" w:cs="Times New Roman"/>
          <w:sz w:val="28"/>
          <w:szCs w:val="28"/>
        </w:rPr>
        <w:t xml:space="preserve">the </w:t>
      </w:r>
      <w:r>
        <w:rPr>
          <w:rFonts w:ascii="Times New Roman" w:hAnsi="Times New Roman" w:cs="Times New Roman"/>
          <w:sz w:val="28"/>
          <w:szCs w:val="28"/>
        </w:rPr>
        <w:t>prayer meeting</w:t>
      </w:r>
      <w:r w:rsidR="006023AC">
        <w:rPr>
          <w:rFonts w:ascii="Times New Roman" w:hAnsi="Times New Roman" w:cs="Times New Roman"/>
          <w:sz w:val="28"/>
          <w:szCs w:val="28"/>
        </w:rPr>
        <w:t xml:space="preserve"> back to her house. </w:t>
      </w:r>
    </w:p>
    <w:p w14:paraId="05356AE4" w14:textId="723E7FCB" w:rsidR="006023AC" w:rsidRDefault="006023AC" w:rsidP="0007117B">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During the time that the prayer meetings were by the river, Paul exorcized a spirit of magic from a female slave girl and because this took away the fortune-telling livelihood of her owners, the owners turn Paul and Silas in as traitorous Jews to the authorities who arrest them, </w:t>
      </w:r>
      <w:r w:rsidR="007A5C0A">
        <w:rPr>
          <w:rFonts w:ascii="Times New Roman" w:hAnsi="Times New Roman" w:cs="Times New Roman"/>
          <w:sz w:val="28"/>
          <w:szCs w:val="28"/>
        </w:rPr>
        <w:t xml:space="preserve">beat them, </w:t>
      </w:r>
      <w:r>
        <w:rPr>
          <w:rFonts w:ascii="Times New Roman" w:hAnsi="Times New Roman" w:cs="Times New Roman"/>
          <w:sz w:val="28"/>
          <w:szCs w:val="28"/>
        </w:rPr>
        <w:t xml:space="preserve">put them in chains and lock them in prison. </w:t>
      </w:r>
      <w:r w:rsidR="007A5C0A">
        <w:rPr>
          <w:rFonts w:ascii="Times New Roman" w:hAnsi="Times New Roman" w:cs="Times New Roman"/>
          <w:sz w:val="28"/>
          <w:szCs w:val="28"/>
        </w:rPr>
        <w:t xml:space="preserve"> This is when Paul and Silas began praying and singing to God and an earthquake shook all the prison doors and chains loose. When the jailer realized that no one had sought to escape, he and his household were also baptized and believed.</w:t>
      </w:r>
      <w:r>
        <w:rPr>
          <w:rFonts w:ascii="Times New Roman" w:hAnsi="Times New Roman" w:cs="Times New Roman"/>
          <w:sz w:val="28"/>
          <w:szCs w:val="28"/>
        </w:rPr>
        <w:t xml:space="preserve"> </w:t>
      </w:r>
      <w:r w:rsidR="007A5C0A">
        <w:rPr>
          <w:rFonts w:ascii="Times New Roman" w:hAnsi="Times New Roman" w:cs="Times New Roman"/>
          <w:sz w:val="28"/>
          <w:szCs w:val="28"/>
        </w:rPr>
        <w:t xml:space="preserve"> This is the beginning of the church in Philippi.</w:t>
      </w:r>
    </w:p>
    <w:p w14:paraId="1BF9A352" w14:textId="42F3B1DB" w:rsidR="007A5C0A" w:rsidRDefault="007A5C0A" w:rsidP="0007117B">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So, when Paul, now in prison in Rome, writes letters back to the believers in the church he founded there under such miraculous circumstances, </w:t>
      </w:r>
      <w:proofErr w:type="spellStart"/>
      <w:r>
        <w:rPr>
          <w:rFonts w:ascii="Times New Roman" w:hAnsi="Times New Roman" w:cs="Times New Roman"/>
          <w:sz w:val="28"/>
          <w:szCs w:val="28"/>
        </w:rPr>
        <w:t>the</w:t>
      </w:r>
      <w:proofErr w:type="spellEnd"/>
      <w:r w:rsidR="000A388C">
        <w:rPr>
          <w:rFonts w:ascii="Times New Roman" w:hAnsi="Times New Roman" w:cs="Times New Roman"/>
          <w:sz w:val="28"/>
          <w:szCs w:val="28"/>
        </w:rPr>
        <w:t xml:space="preserve"> </w:t>
      </w:r>
      <w:proofErr w:type="gramStart"/>
      <w:r w:rsidR="000A388C">
        <w:rPr>
          <w:rFonts w:ascii="Times New Roman" w:hAnsi="Times New Roman" w:cs="Times New Roman"/>
          <w:sz w:val="28"/>
          <w:szCs w:val="28"/>
        </w:rPr>
        <w:t xml:space="preserve">Philippians </w:t>
      </w:r>
      <w:r>
        <w:rPr>
          <w:rFonts w:ascii="Times New Roman" w:hAnsi="Times New Roman" w:cs="Times New Roman"/>
          <w:sz w:val="28"/>
          <w:szCs w:val="28"/>
        </w:rPr>
        <w:t xml:space="preserve"> are</w:t>
      </w:r>
      <w:proofErr w:type="gramEnd"/>
      <w:r>
        <w:rPr>
          <w:rFonts w:ascii="Times New Roman" w:hAnsi="Times New Roman" w:cs="Times New Roman"/>
          <w:sz w:val="28"/>
          <w:szCs w:val="28"/>
        </w:rPr>
        <w:t xml:space="preserve"> sure to listen most carefully. What Paul tells them is that they need to live according to his and his companions’ faithful example. Because the letter is written </w:t>
      </w:r>
      <w:proofErr w:type="gramStart"/>
      <w:r>
        <w:rPr>
          <w:rFonts w:ascii="Times New Roman" w:hAnsi="Times New Roman" w:cs="Times New Roman"/>
          <w:sz w:val="28"/>
          <w:szCs w:val="28"/>
        </w:rPr>
        <w:t>from</w:t>
      </w:r>
      <w:proofErr w:type="gramEnd"/>
      <w:r>
        <w:rPr>
          <w:rFonts w:ascii="Times New Roman" w:hAnsi="Times New Roman" w:cs="Times New Roman"/>
          <w:sz w:val="28"/>
          <w:szCs w:val="28"/>
        </w:rPr>
        <w:t xml:space="preserve"> prison, they can’t help but remember the time Paul and Silas were imprisoned </w:t>
      </w:r>
      <w:r>
        <w:rPr>
          <w:rFonts w:ascii="Times New Roman" w:hAnsi="Times New Roman" w:cs="Times New Roman"/>
          <w:sz w:val="28"/>
          <w:szCs w:val="28"/>
        </w:rPr>
        <w:lastRenderedPageBreak/>
        <w:t>in their city and how that turned out. Freedom is in Christ</w:t>
      </w:r>
      <w:r w:rsidR="0042001C">
        <w:rPr>
          <w:rFonts w:ascii="Times New Roman" w:hAnsi="Times New Roman" w:cs="Times New Roman"/>
          <w:sz w:val="28"/>
          <w:szCs w:val="28"/>
        </w:rPr>
        <w:t xml:space="preserve"> is the message, not in the “earthly things” that people seem to be drawn to. </w:t>
      </w:r>
    </w:p>
    <w:p w14:paraId="1DF03727" w14:textId="2D82A627" w:rsidR="0042001C" w:rsidRPr="00F41773" w:rsidRDefault="0042001C" w:rsidP="0042001C">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Furthermore, our citizenship is in heaven. We are </w:t>
      </w:r>
      <w:proofErr w:type="gramStart"/>
      <w:r>
        <w:rPr>
          <w:rFonts w:ascii="Times New Roman" w:hAnsi="Times New Roman" w:cs="Times New Roman"/>
          <w:sz w:val="28"/>
          <w:szCs w:val="28"/>
        </w:rPr>
        <w:t>only</w:t>
      </w:r>
      <w:proofErr w:type="gramEnd"/>
      <w:r>
        <w:rPr>
          <w:rFonts w:ascii="Times New Roman" w:hAnsi="Times New Roman" w:cs="Times New Roman"/>
          <w:sz w:val="28"/>
          <w:szCs w:val="28"/>
        </w:rPr>
        <w:t xml:space="preserve"> visitors here in this human society.  </w:t>
      </w:r>
      <w:r w:rsidRPr="00F41773">
        <w:rPr>
          <w:rFonts w:ascii="Times New Roman" w:hAnsi="Times New Roman" w:cs="Times New Roman"/>
          <w:sz w:val="28"/>
          <w:szCs w:val="28"/>
        </w:rPr>
        <w:t xml:space="preserve">The Apostle Paul reminds the Philippians and, of course, us, to “stand firm in the Lord in this way.” (4:1) Perhaps we have only heard the “stand firm” part. It is now time for us to ask the question, “in what way, Paul?” The answer is right there, too, in verse 20. We are to live as “citizens of heaven.”  We must, as Mark E. Hopper states in his commentary on Philippians, “examine our own cross-denying ways.” (FOTW, p. 63) And the way to do </w:t>
      </w:r>
      <w:proofErr w:type="gramStart"/>
      <w:r w:rsidRPr="00F41773">
        <w:rPr>
          <w:rFonts w:ascii="Times New Roman" w:hAnsi="Times New Roman" w:cs="Times New Roman"/>
          <w:sz w:val="28"/>
          <w:szCs w:val="28"/>
        </w:rPr>
        <w:t>this,</w:t>
      </w:r>
      <w:proofErr w:type="gramEnd"/>
      <w:r w:rsidRPr="00F41773">
        <w:rPr>
          <w:rFonts w:ascii="Times New Roman" w:hAnsi="Times New Roman" w:cs="Times New Roman"/>
          <w:sz w:val="28"/>
          <w:szCs w:val="28"/>
        </w:rPr>
        <w:t xml:space="preserve"> is by imitation. Mr. Hopper emphasizes that this imitation is real, it is “never some kind of slavish reduplication of a pattern, it is rather and incarnation of a living example.” We are not to be “mimes” of a Christ-following life, but flesh and blood embodiments of that way of life.</w:t>
      </w:r>
      <w:r>
        <w:rPr>
          <w:rFonts w:ascii="Times New Roman" w:hAnsi="Times New Roman" w:cs="Times New Roman"/>
          <w:sz w:val="28"/>
          <w:szCs w:val="28"/>
        </w:rPr>
        <w:t xml:space="preserve"> </w:t>
      </w:r>
      <w:r w:rsidRPr="00F41773">
        <w:rPr>
          <w:rFonts w:ascii="Times New Roman" w:hAnsi="Times New Roman" w:cs="Times New Roman"/>
          <w:sz w:val="28"/>
          <w:szCs w:val="28"/>
        </w:rPr>
        <w:t xml:space="preserve">Pierre Teilhard de Chardin, late Jesuit theologian, was majorly influence by the Apostle Paul’s letters. He has famously stated: </w:t>
      </w:r>
      <w:r w:rsidRPr="00F41773">
        <w:rPr>
          <w:rFonts w:ascii="Times New Roman" w:hAnsi="Times New Roman" w:cs="Times New Roman"/>
          <w:color w:val="010000"/>
          <w:sz w:val="28"/>
          <w:szCs w:val="28"/>
        </w:rPr>
        <w:t>“</w:t>
      </w:r>
      <w:r w:rsidRPr="00F41773">
        <w:rPr>
          <w:rFonts w:ascii="Times New Roman" w:hAnsi="Times New Roman" w:cs="Times New Roman"/>
          <w:i/>
          <w:iCs/>
          <w:color w:val="010000"/>
          <w:sz w:val="28"/>
          <w:szCs w:val="28"/>
        </w:rPr>
        <w:t xml:space="preserve">We are not human beings having a spiritual experience. We are spiritual beings having a human experience.” </w:t>
      </w:r>
      <w:r w:rsidRPr="00F41773">
        <w:rPr>
          <w:rFonts w:ascii="Times New Roman" w:hAnsi="Times New Roman" w:cs="Times New Roman"/>
          <w:color w:val="010000"/>
          <w:sz w:val="28"/>
          <w:szCs w:val="28"/>
        </w:rPr>
        <w:t xml:space="preserve">As Paul says, “our citizenship is in heaven.” </w:t>
      </w:r>
    </w:p>
    <w:p w14:paraId="2380934F" w14:textId="77777777" w:rsidR="0042001C" w:rsidRPr="00F41773" w:rsidRDefault="0042001C" w:rsidP="0042001C">
      <w:pPr>
        <w:pStyle w:val="NoSpacing"/>
        <w:spacing w:line="360" w:lineRule="auto"/>
        <w:rPr>
          <w:rFonts w:ascii="Times New Roman" w:hAnsi="Times New Roman" w:cs="Times New Roman"/>
          <w:color w:val="010000"/>
          <w:sz w:val="28"/>
          <w:szCs w:val="28"/>
        </w:rPr>
      </w:pPr>
      <w:r w:rsidRPr="00F41773">
        <w:rPr>
          <w:rFonts w:ascii="Times New Roman" w:hAnsi="Times New Roman" w:cs="Times New Roman"/>
          <w:color w:val="010000"/>
          <w:sz w:val="28"/>
          <w:szCs w:val="28"/>
        </w:rPr>
        <w:tab/>
        <w:t>Commentator Ralph C. Wood explains this concept even further (FOTW, p. 66) He says that when Paul says our citizenship, our commonwealth, is in heaven, he is not making a “sentimental otherworldly promise.”  He goes on to explain:</w:t>
      </w:r>
    </w:p>
    <w:p w14:paraId="16A003C3" w14:textId="77777777" w:rsidR="0042001C" w:rsidRPr="00F41773" w:rsidRDefault="0042001C" w:rsidP="0042001C">
      <w:pPr>
        <w:pStyle w:val="NoSpacing"/>
        <w:rPr>
          <w:rFonts w:ascii="Times New Roman" w:hAnsi="Times New Roman" w:cs="Times New Roman"/>
          <w:i/>
          <w:iCs/>
          <w:color w:val="010000"/>
          <w:sz w:val="28"/>
          <w:szCs w:val="28"/>
        </w:rPr>
      </w:pPr>
      <w:r w:rsidRPr="00F41773">
        <w:rPr>
          <w:rFonts w:ascii="Times New Roman" w:hAnsi="Times New Roman" w:cs="Times New Roman"/>
          <w:color w:val="010000"/>
          <w:sz w:val="28"/>
          <w:szCs w:val="28"/>
        </w:rPr>
        <w:tab/>
      </w:r>
      <w:r w:rsidRPr="00F41773">
        <w:rPr>
          <w:rFonts w:ascii="Times New Roman" w:hAnsi="Times New Roman" w:cs="Times New Roman"/>
          <w:i/>
          <w:iCs/>
          <w:color w:val="010000"/>
          <w:sz w:val="28"/>
          <w:szCs w:val="28"/>
        </w:rPr>
        <w:t>On the contrary, our bodies (and therefore our earthly lives) are so</w:t>
      </w:r>
    </w:p>
    <w:p w14:paraId="13BCFCF3" w14:textId="77777777" w:rsidR="0042001C" w:rsidRPr="00F41773" w:rsidRDefault="0042001C" w:rsidP="0042001C">
      <w:pPr>
        <w:pStyle w:val="NoSpacing"/>
        <w:rPr>
          <w:rFonts w:ascii="Times New Roman" w:hAnsi="Times New Roman" w:cs="Times New Roman"/>
          <w:i/>
          <w:iCs/>
          <w:color w:val="010000"/>
          <w:sz w:val="28"/>
          <w:szCs w:val="28"/>
        </w:rPr>
      </w:pPr>
      <w:r w:rsidRPr="00F41773">
        <w:rPr>
          <w:rFonts w:ascii="Times New Roman" w:hAnsi="Times New Roman" w:cs="Times New Roman"/>
          <w:i/>
          <w:iCs/>
          <w:color w:val="010000"/>
          <w:sz w:val="28"/>
          <w:szCs w:val="28"/>
        </w:rPr>
        <w:tab/>
        <w:t xml:space="preserve">essential to our souls (and their spiritual lives) that the two cannot be </w:t>
      </w:r>
    </w:p>
    <w:p w14:paraId="5440B717" w14:textId="77777777" w:rsidR="0042001C" w:rsidRPr="00F41773" w:rsidRDefault="0042001C" w:rsidP="0042001C">
      <w:pPr>
        <w:pStyle w:val="NoSpacing"/>
        <w:rPr>
          <w:rFonts w:ascii="Times New Roman" w:hAnsi="Times New Roman" w:cs="Times New Roman"/>
          <w:i/>
          <w:iCs/>
          <w:color w:val="010000"/>
          <w:sz w:val="28"/>
          <w:szCs w:val="28"/>
        </w:rPr>
      </w:pPr>
      <w:r w:rsidRPr="00F41773">
        <w:rPr>
          <w:rFonts w:ascii="Times New Roman" w:hAnsi="Times New Roman" w:cs="Times New Roman"/>
          <w:i/>
          <w:iCs/>
          <w:color w:val="010000"/>
          <w:sz w:val="28"/>
          <w:szCs w:val="28"/>
        </w:rPr>
        <w:tab/>
        <w:t>divided. We are ensouled bodies and embodied souls. We can obey Paul’s</w:t>
      </w:r>
    </w:p>
    <w:p w14:paraId="51BCCBC4" w14:textId="77777777" w:rsidR="0042001C" w:rsidRPr="00F41773" w:rsidRDefault="0042001C" w:rsidP="0042001C">
      <w:pPr>
        <w:pStyle w:val="NoSpacing"/>
        <w:rPr>
          <w:rFonts w:ascii="Times New Roman" w:hAnsi="Times New Roman" w:cs="Times New Roman"/>
          <w:i/>
          <w:iCs/>
          <w:color w:val="010000"/>
          <w:sz w:val="28"/>
          <w:szCs w:val="28"/>
        </w:rPr>
      </w:pPr>
      <w:r w:rsidRPr="00F41773">
        <w:rPr>
          <w:rFonts w:ascii="Times New Roman" w:hAnsi="Times New Roman" w:cs="Times New Roman"/>
          <w:i/>
          <w:iCs/>
          <w:color w:val="010000"/>
          <w:sz w:val="28"/>
          <w:szCs w:val="28"/>
        </w:rPr>
        <w:tab/>
        <w:t xml:space="preserve">call to “stand firm in the Lord” (4:1) only by following the way of the cross, </w:t>
      </w:r>
    </w:p>
    <w:p w14:paraId="52E1F2F2" w14:textId="77777777" w:rsidR="0042001C" w:rsidRPr="00F41773" w:rsidRDefault="0042001C" w:rsidP="0042001C">
      <w:pPr>
        <w:pStyle w:val="NoSpacing"/>
        <w:rPr>
          <w:rFonts w:ascii="Times New Roman" w:hAnsi="Times New Roman" w:cs="Times New Roman"/>
          <w:i/>
          <w:iCs/>
          <w:sz w:val="28"/>
          <w:szCs w:val="28"/>
        </w:rPr>
      </w:pPr>
      <w:r w:rsidRPr="00F41773">
        <w:rPr>
          <w:rFonts w:ascii="Times New Roman" w:hAnsi="Times New Roman" w:cs="Times New Roman"/>
          <w:i/>
          <w:iCs/>
          <w:color w:val="010000"/>
          <w:sz w:val="28"/>
          <w:szCs w:val="28"/>
        </w:rPr>
        <w:tab/>
        <w:t xml:space="preserve">only if we are seeking here and now </w:t>
      </w:r>
      <w:r w:rsidRPr="00F41773">
        <w:rPr>
          <w:rFonts w:ascii="Times New Roman" w:hAnsi="Times New Roman" w:cs="Times New Roman"/>
          <w:i/>
          <w:iCs/>
          <w:sz w:val="28"/>
          <w:szCs w:val="28"/>
        </w:rPr>
        <w:t>to begin the union of our bodies and</w:t>
      </w:r>
    </w:p>
    <w:p w14:paraId="41321876" w14:textId="77777777" w:rsidR="0042001C" w:rsidRPr="00F41773" w:rsidRDefault="0042001C" w:rsidP="0042001C">
      <w:pPr>
        <w:pStyle w:val="NoSpacing"/>
        <w:rPr>
          <w:rFonts w:ascii="Times New Roman" w:hAnsi="Times New Roman" w:cs="Times New Roman"/>
          <w:i/>
          <w:iCs/>
          <w:sz w:val="28"/>
          <w:szCs w:val="28"/>
        </w:rPr>
      </w:pPr>
      <w:r w:rsidRPr="00F41773">
        <w:rPr>
          <w:rFonts w:ascii="Times New Roman" w:hAnsi="Times New Roman" w:cs="Times New Roman"/>
          <w:i/>
          <w:iCs/>
          <w:sz w:val="28"/>
          <w:szCs w:val="28"/>
        </w:rPr>
        <w:tab/>
        <w:t xml:space="preserve">souls . . .” </w:t>
      </w:r>
    </w:p>
    <w:p w14:paraId="39E14BF2" w14:textId="77777777" w:rsidR="0042001C" w:rsidRPr="00F41773" w:rsidRDefault="0042001C" w:rsidP="0042001C">
      <w:pPr>
        <w:pStyle w:val="NoSpacing"/>
        <w:rPr>
          <w:rFonts w:ascii="Times New Roman" w:hAnsi="Times New Roman" w:cs="Times New Roman"/>
          <w:sz w:val="28"/>
          <w:szCs w:val="28"/>
        </w:rPr>
      </w:pPr>
    </w:p>
    <w:p w14:paraId="132B5E08" w14:textId="77777777" w:rsidR="0042001C" w:rsidRDefault="0042001C" w:rsidP="0042001C">
      <w:pPr>
        <w:pStyle w:val="NoSpacing"/>
        <w:spacing w:line="360" w:lineRule="auto"/>
        <w:rPr>
          <w:rFonts w:ascii="Times New Roman" w:hAnsi="Times New Roman" w:cs="Times New Roman"/>
          <w:sz w:val="28"/>
          <w:szCs w:val="28"/>
        </w:rPr>
      </w:pPr>
      <w:r w:rsidRPr="00F41773">
        <w:rPr>
          <w:rFonts w:ascii="Times New Roman" w:hAnsi="Times New Roman" w:cs="Times New Roman"/>
          <w:sz w:val="28"/>
          <w:szCs w:val="28"/>
        </w:rPr>
        <w:lastRenderedPageBreak/>
        <w:t xml:space="preserve">Indeed, we are “spiritual beings having a human experience!”  Paul describes it this way to the Philippians in v. 21, he says that Christ will “transform </w:t>
      </w:r>
      <w:r>
        <w:rPr>
          <w:rFonts w:ascii="Times New Roman" w:hAnsi="Times New Roman" w:cs="Times New Roman"/>
          <w:sz w:val="28"/>
          <w:szCs w:val="28"/>
        </w:rPr>
        <w:t xml:space="preserve">our lowly </w:t>
      </w:r>
      <w:r w:rsidRPr="00F41773">
        <w:rPr>
          <w:rFonts w:ascii="Times New Roman" w:hAnsi="Times New Roman" w:cs="Times New Roman"/>
          <w:sz w:val="28"/>
          <w:szCs w:val="28"/>
        </w:rPr>
        <w:t>bod</w:t>
      </w:r>
      <w:r>
        <w:rPr>
          <w:rFonts w:ascii="Times New Roman" w:hAnsi="Times New Roman" w:cs="Times New Roman"/>
          <w:sz w:val="28"/>
          <w:szCs w:val="28"/>
        </w:rPr>
        <w:t>ies</w:t>
      </w:r>
      <w:r w:rsidRPr="00F41773">
        <w:rPr>
          <w:rFonts w:ascii="Times New Roman" w:hAnsi="Times New Roman" w:cs="Times New Roman"/>
          <w:sz w:val="28"/>
          <w:szCs w:val="28"/>
        </w:rPr>
        <w:t xml:space="preserve"> so that </w:t>
      </w:r>
      <w:r>
        <w:rPr>
          <w:rFonts w:ascii="Times New Roman" w:hAnsi="Times New Roman" w:cs="Times New Roman"/>
          <w:sz w:val="28"/>
          <w:szCs w:val="28"/>
        </w:rPr>
        <w:t>they will be like his glorious body</w:t>
      </w:r>
      <w:r w:rsidRPr="00F41773">
        <w:rPr>
          <w:rFonts w:ascii="Times New Roman" w:hAnsi="Times New Roman" w:cs="Times New Roman"/>
          <w:sz w:val="28"/>
          <w:szCs w:val="28"/>
        </w:rPr>
        <w:t xml:space="preserve">, . . .” </w:t>
      </w:r>
    </w:p>
    <w:p w14:paraId="41B97AA6" w14:textId="668CE478" w:rsidR="0042001C" w:rsidRDefault="0042001C" w:rsidP="0042001C">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ab/>
        <w:t>T</w:t>
      </w:r>
      <w:r w:rsidR="000320B4">
        <w:rPr>
          <w:rFonts w:ascii="Times New Roman" w:hAnsi="Times New Roman" w:cs="Times New Roman"/>
          <w:sz w:val="28"/>
          <w:szCs w:val="28"/>
        </w:rPr>
        <w:t xml:space="preserve">o this point, </w:t>
      </w:r>
      <w:r>
        <w:rPr>
          <w:rFonts w:ascii="Times New Roman" w:hAnsi="Times New Roman" w:cs="Times New Roman"/>
          <w:sz w:val="28"/>
          <w:szCs w:val="28"/>
        </w:rPr>
        <w:t xml:space="preserve">here is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Hasidic story that goes like this:</w:t>
      </w:r>
    </w:p>
    <w:p w14:paraId="595E8D8C" w14:textId="2AAF21A3" w:rsidR="00671AFA" w:rsidRDefault="00671AFA" w:rsidP="00671AFA">
      <w:pPr>
        <w:pStyle w:val="NoSpacing"/>
        <w:spacing w:line="360" w:lineRule="auto"/>
        <w:jc w:val="center"/>
        <w:rPr>
          <w:rFonts w:ascii="Times New Roman" w:hAnsi="Times New Roman" w:cs="Times New Roman"/>
          <w:sz w:val="28"/>
          <w:szCs w:val="28"/>
        </w:rPr>
      </w:pPr>
      <w:r>
        <w:rPr>
          <w:rFonts w:ascii="Times New Roman" w:hAnsi="Times New Roman" w:cs="Times New Roman"/>
          <w:noProof/>
          <w:sz w:val="28"/>
          <w:szCs w:val="28"/>
          <w14:ligatures w14:val="standardContextual"/>
        </w:rPr>
        <w:drawing>
          <wp:inline distT="0" distB="0" distL="0" distR="0" wp14:anchorId="1BAA37B1" wp14:editId="41191512">
            <wp:extent cx="3861816" cy="3785616"/>
            <wp:effectExtent l="0" t="0" r="5715" b="5715"/>
            <wp:docPr id="1257922321" name="Picture 1" descr="A close-up of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922321" name="Picture 1" descr="A close-up of a book&#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61816" cy="3785616"/>
                    </a:xfrm>
                    <a:prstGeom prst="rect">
                      <a:avLst/>
                    </a:prstGeom>
                  </pic:spPr>
                </pic:pic>
              </a:graphicData>
            </a:graphic>
          </wp:inline>
        </w:drawing>
      </w:r>
    </w:p>
    <w:p w14:paraId="34F086B8" w14:textId="77777777" w:rsidR="000320B4" w:rsidRDefault="000320B4" w:rsidP="0042001C">
      <w:pPr>
        <w:pStyle w:val="NoSpacing"/>
        <w:spacing w:line="360" w:lineRule="auto"/>
        <w:rPr>
          <w:rFonts w:ascii="Times New Roman" w:hAnsi="Times New Roman" w:cs="Times New Roman"/>
          <w:sz w:val="28"/>
          <w:szCs w:val="28"/>
        </w:rPr>
      </w:pPr>
    </w:p>
    <w:p w14:paraId="0C241FD1" w14:textId="3645B251" w:rsidR="000320B4" w:rsidRPr="00560C3A" w:rsidRDefault="00154EA0" w:rsidP="00154EA0">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From: </w:t>
      </w:r>
      <w:r w:rsidR="00560C3A">
        <w:rPr>
          <w:rFonts w:ascii="Times New Roman" w:hAnsi="Times New Roman" w:cs="Times New Roman"/>
          <w:sz w:val="28"/>
          <w:szCs w:val="28"/>
          <w:u w:val="single"/>
        </w:rPr>
        <w:t>Doorways to the Soul</w:t>
      </w:r>
      <w:r w:rsidR="00560C3A">
        <w:rPr>
          <w:rFonts w:ascii="Times New Roman" w:hAnsi="Times New Roman" w:cs="Times New Roman"/>
          <w:sz w:val="28"/>
          <w:szCs w:val="28"/>
        </w:rPr>
        <w:t xml:space="preserve"> Edited by </w:t>
      </w:r>
      <w:r w:rsidR="004F079D">
        <w:rPr>
          <w:rFonts w:ascii="Times New Roman" w:hAnsi="Times New Roman" w:cs="Times New Roman"/>
          <w:sz w:val="28"/>
          <w:szCs w:val="28"/>
        </w:rPr>
        <w:t xml:space="preserve">Elisa Davy </w:t>
      </w:r>
      <w:proofErr w:type="spellStart"/>
      <w:r w:rsidR="004F079D">
        <w:rPr>
          <w:rFonts w:ascii="Times New Roman" w:hAnsi="Times New Roman" w:cs="Times New Roman"/>
          <w:sz w:val="28"/>
          <w:szCs w:val="28"/>
        </w:rPr>
        <w:t>Pearmain</w:t>
      </w:r>
      <w:proofErr w:type="spellEnd"/>
    </w:p>
    <w:p w14:paraId="0723B5A8" w14:textId="77777777" w:rsidR="004F079D" w:rsidRDefault="004F079D" w:rsidP="0042001C">
      <w:pPr>
        <w:pStyle w:val="NoSpacing"/>
        <w:spacing w:line="360" w:lineRule="auto"/>
        <w:rPr>
          <w:rFonts w:ascii="Times New Roman" w:hAnsi="Times New Roman" w:cs="Times New Roman"/>
          <w:sz w:val="28"/>
          <w:szCs w:val="28"/>
        </w:rPr>
      </w:pPr>
    </w:p>
    <w:p w14:paraId="32280ECB" w14:textId="53AF6862" w:rsidR="0042001C" w:rsidRPr="00F41773" w:rsidRDefault="000320B4" w:rsidP="0042001C">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As spiritual beings we are all visitors here on earth. As visitors we must </w:t>
      </w:r>
      <w:r w:rsidR="00F71E96">
        <w:rPr>
          <w:rFonts w:ascii="Times New Roman" w:hAnsi="Times New Roman" w:cs="Times New Roman"/>
          <w:sz w:val="28"/>
          <w:szCs w:val="28"/>
        </w:rPr>
        <w:t xml:space="preserve">fill our house with spiritual furniture and </w:t>
      </w:r>
      <w:r w:rsidR="004F079D">
        <w:rPr>
          <w:rFonts w:ascii="Times New Roman" w:hAnsi="Times New Roman" w:cs="Times New Roman"/>
          <w:sz w:val="28"/>
          <w:szCs w:val="28"/>
        </w:rPr>
        <w:t xml:space="preserve">always </w:t>
      </w:r>
      <w:r>
        <w:rPr>
          <w:rFonts w:ascii="Times New Roman" w:hAnsi="Times New Roman" w:cs="Times New Roman"/>
          <w:sz w:val="28"/>
          <w:szCs w:val="28"/>
        </w:rPr>
        <w:t xml:space="preserve">seek to cultivate a spirit of hospitality to all who come our way so that they too may find their way back home to be a “joy and crown” for Jesus. Amen.  </w:t>
      </w:r>
    </w:p>
    <w:p w14:paraId="4223D802" w14:textId="7422A2AF" w:rsidR="0042001C" w:rsidRPr="0007117B" w:rsidRDefault="0042001C" w:rsidP="0007117B">
      <w:pPr>
        <w:spacing w:line="360" w:lineRule="auto"/>
        <w:rPr>
          <w:rFonts w:ascii="Times New Roman" w:hAnsi="Times New Roman" w:cs="Times New Roman"/>
          <w:sz w:val="28"/>
          <w:szCs w:val="28"/>
        </w:rPr>
      </w:pPr>
      <w:r>
        <w:rPr>
          <w:rFonts w:ascii="Times New Roman" w:hAnsi="Times New Roman" w:cs="Times New Roman"/>
          <w:sz w:val="28"/>
          <w:szCs w:val="28"/>
        </w:rPr>
        <w:tab/>
      </w:r>
    </w:p>
    <w:p w14:paraId="0FDA7909" w14:textId="6C753EC3" w:rsidR="0007117B" w:rsidRPr="0007117B" w:rsidRDefault="0007117B" w:rsidP="0007117B"/>
    <w:sectPr w:rsidR="0007117B" w:rsidRPr="0007117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39133" w14:textId="77777777" w:rsidR="000320B4" w:rsidRDefault="000320B4" w:rsidP="000320B4">
      <w:pPr>
        <w:spacing w:after="0" w:line="240" w:lineRule="auto"/>
      </w:pPr>
      <w:r>
        <w:separator/>
      </w:r>
    </w:p>
  </w:endnote>
  <w:endnote w:type="continuationSeparator" w:id="0">
    <w:p w14:paraId="6D75C92C" w14:textId="77777777" w:rsidR="000320B4" w:rsidRDefault="000320B4" w:rsidP="00032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8AF88" w14:textId="77777777" w:rsidR="000320B4" w:rsidRDefault="000320B4" w:rsidP="000320B4">
      <w:pPr>
        <w:spacing w:after="0" w:line="240" w:lineRule="auto"/>
      </w:pPr>
      <w:r>
        <w:separator/>
      </w:r>
    </w:p>
  </w:footnote>
  <w:footnote w:type="continuationSeparator" w:id="0">
    <w:p w14:paraId="6BABBE2D" w14:textId="77777777" w:rsidR="000320B4" w:rsidRDefault="000320B4" w:rsidP="00032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927141"/>
      <w:docPartObj>
        <w:docPartGallery w:val="Page Numbers (Top of Page)"/>
        <w:docPartUnique/>
      </w:docPartObj>
    </w:sdtPr>
    <w:sdtEndPr>
      <w:rPr>
        <w:noProof/>
      </w:rPr>
    </w:sdtEndPr>
    <w:sdtContent>
      <w:p w14:paraId="0C883891" w14:textId="45F1F849" w:rsidR="000320B4" w:rsidRDefault="000320B4">
        <w:pPr>
          <w:pStyle w:val="Header"/>
        </w:pPr>
        <w:r>
          <w:fldChar w:fldCharType="begin"/>
        </w:r>
        <w:r>
          <w:instrText xml:space="preserve"> PAGE   \* MERGEFORMAT </w:instrText>
        </w:r>
        <w:r>
          <w:fldChar w:fldCharType="separate"/>
        </w:r>
        <w:r>
          <w:rPr>
            <w:noProof/>
          </w:rPr>
          <w:t>2</w:t>
        </w:r>
        <w:r>
          <w:rPr>
            <w:noProof/>
          </w:rPr>
          <w:fldChar w:fldCharType="end"/>
        </w:r>
      </w:p>
    </w:sdtContent>
  </w:sdt>
  <w:p w14:paraId="5C8223E3" w14:textId="77777777" w:rsidR="000320B4" w:rsidRDefault="000320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7B"/>
    <w:rsid w:val="000320B4"/>
    <w:rsid w:val="0007117B"/>
    <w:rsid w:val="000A388C"/>
    <w:rsid w:val="000D5DB2"/>
    <w:rsid w:val="00154EA0"/>
    <w:rsid w:val="0042001C"/>
    <w:rsid w:val="004F079D"/>
    <w:rsid w:val="00560C3A"/>
    <w:rsid w:val="006023AC"/>
    <w:rsid w:val="00671AFA"/>
    <w:rsid w:val="007A5C0A"/>
    <w:rsid w:val="009F766F"/>
    <w:rsid w:val="00C279F6"/>
    <w:rsid w:val="00CF56A4"/>
    <w:rsid w:val="00F71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3C1C6"/>
  <w15:chartTrackingRefBased/>
  <w15:docId w15:val="{CA67312B-A3C0-4F24-84C0-D1F516FF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11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11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11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11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11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11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11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11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11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1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11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11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11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11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11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11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11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117B"/>
    <w:rPr>
      <w:rFonts w:eastAsiaTheme="majorEastAsia" w:cstheme="majorBidi"/>
      <w:color w:val="272727" w:themeColor="text1" w:themeTint="D8"/>
    </w:rPr>
  </w:style>
  <w:style w:type="paragraph" w:styleId="Title">
    <w:name w:val="Title"/>
    <w:basedOn w:val="Normal"/>
    <w:next w:val="Normal"/>
    <w:link w:val="TitleChar"/>
    <w:uiPriority w:val="10"/>
    <w:qFormat/>
    <w:rsid w:val="000711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1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11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11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117B"/>
    <w:pPr>
      <w:spacing w:before="160"/>
      <w:jc w:val="center"/>
    </w:pPr>
    <w:rPr>
      <w:i/>
      <w:iCs/>
      <w:color w:val="404040" w:themeColor="text1" w:themeTint="BF"/>
    </w:rPr>
  </w:style>
  <w:style w:type="character" w:customStyle="1" w:styleId="QuoteChar">
    <w:name w:val="Quote Char"/>
    <w:basedOn w:val="DefaultParagraphFont"/>
    <w:link w:val="Quote"/>
    <w:uiPriority w:val="29"/>
    <w:rsid w:val="0007117B"/>
    <w:rPr>
      <w:i/>
      <w:iCs/>
      <w:color w:val="404040" w:themeColor="text1" w:themeTint="BF"/>
    </w:rPr>
  </w:style>
  <w:style w:type="paragraph" w:styleId="ListParagraph">
    <w:name w:val="List Paragraph"/>
    <w:basedOn w:val="Normal"/>
    <w:uiPriority w:val="34"/>
    <w:qFormat/>
    <w:rsid w:val="0007117B"/>
    <w:pPr>
      <w:ind w:left="720"/>
      <w:contextualSpacing/>
    </w:pPr>
  </w:style>
  <w:style w:type="character" w:styleId="IntenseEmphasis">
    <w:name w:val="Intense Emphasis"/>
    <w:basedOn w:val="DefaultParagraphFont"/>
    <w:uiPriority w:val="21"/>
    <w:qFormat/>
    <w:rsid w:val="0007117B"/>
    <w:rPr>
      <w:i/>
      <w:iCs/>
      <w:color w:val="0F4761" w:themeColor="accent1" w:themeShade="BF"/>
    </w:rPr>
  </w:style>
  <w:style w:type="paragraph" w:styleId="IntenseQuote">
    <w:name w:val="Intense Quote"/>
    <w:basedOn w:val="Normal"/>
    <w:next w:val="Normal"/>
    <w:link w:val="IntenseQuoteChar"/>
    <w:uiPriority w:val="30"/>
    <w:qFormat/>
    <w:rsid w:val="000711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117B"/>
    <w:rPr>
      <w:i/>
      <w:iCs/>
      <w:color w:val="0F4761" w:themeColor="accent1" w:themeShade="BF"/>
    </w:rPr>
  </w:style>
  <w:style w:type="character" w:styleId="IntenseReference">
    <w:name w:val="Intense Reference"/>
    <w:basedOn w:val="DefaultParagraphFont"/>
    <w:uiPriority w:val="32"/>
    <w:qFormat/>
    <w:rsid w:val="0007117B"/>
    <w:rPr>
      <w:b/>
      <w:bCs/>
      <w:smallCaps/>
      <w:color w:val="0F4761" w:themeColor="accent1" w:themeShade="BF"/>
      <w:spacing w:val="5"/>
    </w:rPr>
  </w:style>
  <w:style w:type="paragraph" w:styleId="NoSpacing">
    <w:name w:val="No Spacing"/>
    <w:uiPriority w:val="1"/>
    <w:qFormat/>
    <w:rsid w:val="0042001C"/>
    <w:pPr>
      <w:spacing w:after="0" w:line="240" w:lineRule="auto"/>
    </w:pPr>
    <w:rPr>
      <w:kern w:val="0"/>
      <w:sz w:val="22"/>
      <w:szCs w:val="22"/>
      <w14:ligatures w14:val="none"/>
    </w:rPr>
  </w:style>
  <w:style w:type="paragraph" w:styleId="Header">
    <w:name w:val="header"/>
    <w:basedOn w:val="Normal"/>
    <w:link w:val="HeaderChar"/>
    <w:uiPriority w:val="99"/>
    <w:unhideWhenUsed/>
    <w:rsid w:val="00032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0B4"/>
  </w:style>
  <w:style w:type="paragraph" w:styleId="Footer">
    <w:name w:val="footer"/>
    <w:basedOn w:val="Normal"/>
    <w:link w:val="FooterChar"/>
    <w:uiPriority w:val="99"/>
    <w:unhideWhenUsed/>
    <w:rsid w:val="00032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Andrea Young</dc:creator>
  <cp:keywords/>
  <dc:description/>
  <cp:lastModifiedBy>Alison Andrea Young</cp:lastModifiedBy>
  <cp:revision>9</cp:revision>
  <cp:lastPrinted>2025-03-19T15:20:00Z</cp:lastPrinted>
  <dcterms:created xsi:type="dcterms:W3CDTF">2025-03-19T14:22:00Z</dcterms:created>
  <dcterms:modified xsi:type="dcterms:W3CDTF">2025-03-19T15:24:00Z</dcterms:modified>
</cp:coreProperties>
</file>